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FCFCF" w14:textId="77777777" w:rsidR="001C4D06" w:rsidRPr="002557E3" w:rsidRDefault="001C4D06" w:rsidP="001C4D06">
      <w:pPr>
        <w:pStyle w:val="BodyTextIndent"/>
        <w:ind w:left="0" w:right="144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SEMESTER 2021-2022</w:t>
      </w:r>
    </w:p>
    <w:p w14:paraId="08440BD3" w14:textId="77777777" w:rsidR="001C4D06" w:rsidRPr="002557E3" w:rsidRDefault="001C4D06" w:rsidP="001C4D06">
      <w:pPr>
        <w:spacing w:after="0" w:line="240" w:lineRule="auto"/>
        <w:ind w:right="144"/>
        <w:jc w:val="center"/>
        <w:rPr>
          <w:rFonts w:ascii="Arial" w:hAnsi="Arial" w:cs="Arial"/>
        </w:rPr>
      </w:pPr>
      <w:r w:rsidRPr="002557E3">
        <w:rPr>
          <w:rFonts w:ascii="Arial" w:hAnsi="Arial" w:cs="Arial"/>
          <w:b/>
        </w:rPr>
        <w:t xml:space="preserve">BIO </w:t>
      </w:r>
      <w:r>
        <w:rPr>
          <w:rFonts w:ascii="Arial" w:hAnsi="Arial" w:cs="Arial"/>
          <w:b/>
        </w:rPr>
        <w:t>F213</w:t>
      </w:r>
      <w:r w:rsidRPr="002557E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Cell Biology</w:t>
      </w:r>
    </w:p>
    <w:p w14:paraId="1779BCA7" w14:textId="3447041F" w:rsidR="001C4D06" w:rsidRDefault="001C4D06" w:rsidP="001C4D06">
      <w:pPr>
        <w:pStyle w:val="BodyTextIndent"/>
        <w:ind w:left="0" w:right="144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Mid semester</w:t>
      </w:r>
      <w:r>
        <w:rPr>
          <w:rFonts w:ascii="Arial" w:hAnsi="Arial" w:cs="Arial"/>
          <w:b/>
          <w:bCs/>
        </w:rPr>
        <w:t xml:space="preserve"> Examination</w:t>
      </w:r>
      <w:r w:rsidRPr="002557E3">
        <w:rPr>
          <w:rFonts w:ascii="Arial" w:hAnsi="Arial" w:cs="Arial"/>
          <w:b/>
          <w:bCs/>
        </w:rPr>
        <w:t xml:space="preserve"> </w:t>
      </w:r>
    </w:p>
    <w:p w14:paraId="3586460A" w14:textId="4C5FEFA7" w:rsidR="001C4D06" w:rsidRDefault="001C4D06" w:rsidP="001C4D06">
      <w:pPr>
        <w:pStyle w:val="BodyTextIndent"/>
        <w:ind w:left="0" w:right="144" w:firstLine="0"/>
        <w:jc w:val="center"/>
        <w:rPr>
          <w:rFonts w:ascii="Arial" w:hAnsi="Arial" w:cs="Arial"/>
          <w:b/>
          <w:bCs/>
        </w:rPr>
      </w:pPr>
      <w:r w:rsidRPr="002557E3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Closed </w:t>
      </w:r>
      <w:r w:rsidRPr="002557E3">
        <w:rPr>
          <w:rFonts w:ascii="Arial" w:hAnsi="Arial" w:cs="Arial"/>
          <w:b/>
          <w:bCs/>
        </w:rPr>
        <w:t>book)</w:t>
      </w:r>
    </w:p>
    <w:p w14:paraId="7B39C3CC" w14:textId="39E5FABE" w:rsidR="001C4D06" w:rsidRPr="0073538E" w:rsidRDefault="001C4D06" w:rsidP="001C4D06">
      <w:pPr>
        <w:pStyle w:val="BodyTextIndent"/>
        <w:pBdr>
          <w:bottom w:val="single" w:sz="4" w:space="1" w:color="auto"/>
        </w:pBdr>
        <w:ind w:left="0" w:right="144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2557E3">
        <w:rPr>
          <w:rFonts w:ascii="Arial" w:hAnsi="Arial" w:cs="Arial"/>
          <w:b/>
          <w:bCs/>
        </w:rPr>
        <w:t xml:space="preserve">TOTAL MARKS = </w:t>
      </w:r>
      <w:r>
        <w:rPr>
          <w:rFonts w:ascii="Arial" w:hAnsi="Arial" w:cs="Arial"/>
          <w:b/>
          <w:bCs/>
        </w:rPr>
        <w:t>60</w:t>
      </w:r>
      <w:r w:rsidRPr="002557E3">
        <w:rPr>
          <w:rFonts w:ascii="Arial" w:hAnsi="Arial" w:cs="Arial"/>
          <w:b/>
          <w:bCs/>
        </w:rPr>
        <w:tab/>
        <w:t xml:space="preserve">         Date: </w:t>
      </w:r>
      <w:r>
        <w:rPr>
          <w:rFonts w:ascii="Arial" w:hAnsi="Arial" w:cs="Arial"/>
          <w:b/>
          <w:bCs/>
        </w:rPr>
        <w:t>02.11.2022</w:t>
      </w:r>
      <w:r w:rsidRPr="002557E3">
        <w:rPr>
          <w:rFonts w:ascii="Arial" w:hAnsi="Arial" w:cs="Arial"/>
          <w:b/>
          <w:bCs/>
        </w:rPr>
        <w:tab/>
        <w:t xml:space="preserve">               DURATION: </w:t>
      </w:r>
      <w:r>
        <w:rPr>
          <w:rFonts w:ascii="Arial" w:hAnsi="Arial" w:cs="Arial"/>
          <w:b/>
          <w:bCs/>
        </w:rPr>
        <w:t>90min</w:t>
      </w:r>
    </w:p>
    <w:p w14:paraId="721964F7" w14:textId="77777777" w:rsidR="001C4D06" w:rsidRDefault="001C4D06" w:rsidP="001C4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answer of all parts of one question together. </w:t>
      </w:r>
    </w:p>
    <w:p w14:paraId="567E1AE6" w14:textId="690C0F96" w:rsidR="00AD2FF1" w:rsidRPr="00F13940" w:rsidRDefault="009C3518" w:rsidP="00815618">
      <w:pPr>
        <w:spacing w:before="120" w:after="120" w:line="240" w:lineRule="auto"/>
        <w:ind w:left="709" w:hanging="283"/>
        <w:jc w:val="both"/>
        <w:rPr>
          <w:rFonts w:ascii="Times New Roman" w:hAnsi="Times New Roman" w:cs="Times New Roman"/>
          <w:shd w:val="clear" w:color="auto" w:fill="FFFFFF"/>
        </w:rPr>
      </w:pPr>
      <w:r w:rsidRPr="00F13940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1.</w:t>
      </w:r>
      <w:r w:rsidR="005C693D" w:rsidRPr="00F13940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</w:t>
      </w:r>
      <w:r w:rsidR="00AD2FF1" w:rsidRPr="00F13940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Electron microscopy</w:t>
      </w:r>
      <w:r w:rsidR="00AD2FF1" w:rsidRPr="00F13940">
        <w:rPr>
          <w:rFonts w:ascii="Times New Roman" w:hAnsi="Times New Roman" w:cs="Times New Roman"/>
          <w:shd w:val="clear" w:color="auto" w:fill="FFFFFF"/>
        </w:rPr>
        <w:t> is a powerful tool for detection and supervision of all key cell differentiation processes of in vivo neovascularisation</w:t>
      </w:r>
      <w:r w:rsidR="00AD2FF1" w:rsidRPr="00F13940">
        <w:rPr>
          <w:rFonts w:ascii="Times New Roman" w:hAnsi="Times New Roman" w:cs="Times New Roman"/>
          <w:shd w:val="clear" w:color="auto" w:fill="FFFFFF"/>
        </w:rPr>
        <w:t xml:space="preserve">. You are suggested to study </w:t>
      </w:r>
      <w:r w:rsidR="00AD2FF1" w:rsidRPr="00F13940">
        <w:rPr>
          <w:rFonts w:ascii="Times New Roman" w:hAnsi="Times New Roman" w:cs="Times New Roman"/>
          <w:shd w:val="clear" w:color="auto" w:fill="FFFFFF"/>
        </w:rPr>
        <w:t xml:space="preserve">differentiation processes </w:t>
      </w:r>
      <w:r w:rsidR="00AD2FF1" w:rsidRPr="00F13940">
        <w:rPr>
          <w:rFonts w:ascii="Times New Roman" w:hAnsi="Times New Roman" w:cs="Times New Roman"/>
          <w:shd w:val="clear" w:color="auto" w:fill="FFFFFF"/>
        </w:rPr>
        <w:t xml:space="preserve">in normal </w:t>
      </w:r>
      <w:r w:rsidR="002A095A" w:rsidRPr="00F13940">
        <w:rPr>
          <w:rFonts w:ascii="Times New Roman" w:hAnsi="Times New Roman" w:cs="Times New Roman"/>
          <w:shd w:val="clear" w:color="auto" w:fill="FFFFFF"/>
        </w:rPr>
        <w:t>tissue</w:t>
      </w:r>
      <w:r w:rsidR="00AD2FF1" w:rsidRPr="00F13940">
        <w:rPr>
          <w:rFonts w:ascii="Times New Roman" w:hAnsi="Times New Roman" w:cs="Times New Roman"/>
          <w:shd w:val="clear" w:color="auto" w:fill="FFFFFF"/>
        </w:rPr>
        <w:t xml:space="preserve"> as well as cancer </w:t>
      </w:r>
      <w:r w:rsidR="002A095A" w:rsidRPr="00F13940">
        <w:rPr>
          <w:rFonts w:ascii="Times New Roman" w:hAnsi="Times New Roman" w:cs="Times New Roman"/>
          <w:shd w:val="clear" w:color="auto" w:fill="FFFFFF"/>
        </w:rPr>
        <w:t>tissue (</w:t>
      </w:r>
      <w:proofErr w:type="spellStart"/>
      <w:r w:rsidR="002A095A" w:rsidRPr="00F13940">
        <w:rPr>
          <w:rFonts w:ascii="Times New Roman" w:hAnsi="Times New Roman" w:cs="Times New Roman"/>
          <w:shd w:val="clear" w:color="auto" w:fill="FFFFFF"/>
        </w:rPr>
        <w:t>tumor</w:t>
      </w:r>
      <w:proofErr w:type="spellEnd"/>
      <w:r w:rsidR="002A095A" w:rsidRPr="00F13940">
        <w:rPr>
          <w:rFonts w:ascii="Times New Roman" w:hAnsi="Times New Roman" w:cs="Times New Roman"/>
          <w:shd w:val="clear" w:color="auto" w:fill="FFFFFF"/>
        </w:rPr>
        <w:t>)</w:t>
      </w:r>
      <w:r w:rsidR="00AD2FF1" w:rsidRPr="00F13940">
        <w:rPr>
          <w:rFonts w:ascii="Times New Roman" w:hAnsi="Times New Roman" w:cs="Times New Roman"/>
          <w:shd w:val="clear" w:color="auto" w:fill="FFFFFF"/>
        </w:rPr>
        <w:t xml:space="preserve">. </w:t>
      </w:r>
      <w:r w:rsidR="00815618" w:rsidRPr="00F1394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56492EE" w14:textId="3D665E69" w:rsidR="002A095A" w:rsidRPr="00F13940" w:rsidRDefault="00AD2FF1" w:rsidP="00815618">
      <w:pPr>
        <w:pStyle w:val="ListParagraph"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  <w:shd w:val="clear" w:color="auto" w:fill="FFFFFF"/>
        </w:rPr>
        <w:t xml:space="preserve">How will you prepare sample for </w:t>
      </w:r>
      <w:r w:rsidR="002A095A" w:rsidRPr="00F13940">
        <w:rPr>
          <w:rFonts w:ascii="Times New Roman" w:hAnsi="Times New Roman" w:cs="Times New Roman"/>
          <w:shd w:val="clear" w:color="auto" w:fill="FFFFFF"/>
        </w:rPr>
        <w:t>electron microscopy to compare normal and cancer tissue differentiation? Write the steps involved in the process.</w:t>
      </w:r>
    </w:p>
    <w:p w14:paraId="5EE50334" w14:textId="003EACEB" w:rsidR="00D53F5B" w:rsidRPr="00F13940" w:rsidRDefault="00D53F5B" w:rsidP="00815618">
      <w:pPr>
        <w:pStyle w:val="ListParagraph"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  <w:shd w:val="clear" w:color="auto" w:fill="FFFFFF"/>
        </w:rPr>
        <w:t xml:space="preserve">How is the embedding for electron microscope different from </w:t>
      </w:r>
      <w:r w:rsidR="004B5E7A" w:rsidRPr="00F13940">
        <w:rPr>
          <w:rFonts w:ascii="Times New Roman" w:hAnsi="Times New Roman" w:cs="Times New Roman"/>
          <w:shd w:val="clear" w:color="auto" w:fill="FFFFFF"/>
        </w:rPr>
        <w:t>embedding for light microscopy?</w:t>
      </w:r>
    </w:p>
    <w:p w14:paraId="7292F371" w14:textId="77777777" w:rsidR="006E5C74" w:rsidRPr="00F13940" w:rsidRDefault="004B5E7A" w:rsidP="00815618">
      <w:pPr>
        <w:pStyle w:val="ListParagraph"/>
        <w:numPr>
          <w:ilvl w:val="1"/>
          <w:numId w:val="13"/>
        </w:numPr>
        <w:tabs>
          <w:tab w:val="left" w:pos="993"/>
        </w:tabs>
        <w:spacing w:before="120" w:after="12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  <w:shd w:val="clear" w:color="auto" w:fill="FFFFFF"/>
        </w:rPr>
        <w:t xml:space="preserve">After disaggregation of </w:t>
      </w:r>
      <w:r w:rsidR="003D4A6F" w:rsidRPr="00F13940">
        <w:rPr>
          <w:rFonts w:ascii="Times New Roman" w:hAnsi="Times New Roman" w:cs="Times New Roman"/>
          <w:shd w:val="clear" w:color="auto" w:fill="FFFFFF"/>
        </w:rPr>
        <w:t xml:space="preserve">normal </w:t>
      </w:r>
      <w:r w:rsidRPr="00F13940">
        <w:rPr>
          <w:rFonts w:ascii="Times New Roman" w:hAnsi="Times New Roman" w:cs="Times New Roman"/>
          <w:shd w:val="clear" w:color="auto" w:fill="FFFFFF"/>
        </w:rPr>
        <w:t>tissue,</w:t>
      </w:r>
      <w:r w:rsidR="003D4A6F" w:rsidRPr="00F13940">
        <w:rPr>
          <w:rFonts w:ascii="Times New Roman" w:hAnsi="Times New Roman" w:cs="Times New Roman"/>
          <w:shd w:val="clear" w:color="auto" w:fill="FFFFFF"/>
        </w:rPr>
        <w:t xml:space="preserve"> cells were propagated in T25 flask. </w:t>
      </w:r>
      <w:r w:rsidR="006E5C74" w:rsidRPr="00F13940">
        <w:rPr>
          <w:rFonts w:ascii="Times New Roman" w:hAnsi="Times New Roman" w:cs="Times New Roman"/>
          <w:shd w:val="clear" w:color="auto" w:fill="FFFFFF"/>
          <w:lang w:val="en-US"/>
        </w:rPr>
        <w:t>How will you determine that a monolayer of culture must be sub-cultured?</w:t>
      </w:r>
    </w:p>
    <w:p w14:paraId="621743F6" w14:textId="0EBECADB" w:rsidR="006E5C74" w:rsidRPr="00F13940" w:rsidRDefault="006E5C74" w:rsidP="00815618">
      <w:pPr>
        <w:pStyle w:val="ListParagraph"/>
        <w:numPr>
          <w:ilvl w:val="1"/>
          <w:numId w:val="13"/>
        </w:numPr>
        <w:tabs>
          <w:tab w:val="left" w:pos="851"/>
          <w:tab w:val="left" w:pos="993"/>
        </w:tabs>
        <w:spacing w:before="120" w:after="12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  <w:shd w:val="clear" w:color="auto" w:fill="FFFFFF"/>
          <w:lang w:val="en-US"/>
        </w:rPr>
        <w:t>After 30 divisions, this culture could not divide. What is the reason behind this?</w:t>
      </w:r>
    </w:p>
    <w:p w14:paraId="4878F379" w14:textId="16B01D70" w:rsidR="00815618" w:rsidRPr="00F13940" w:rsidRDefault="00815618" w:rsidP="00815618">
      <w:pPr>
        <w:pStyle w:val="ListParagraph"/>
        <w:tabs>
          <w:tab w:val="left" w:pos="851"/>
          <w:tab w:val="left" w:pos="993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shd w:val="clear" w:color="auto" w:fill="FFFFFF"/>
          <w:lang w:val="en-US"/>
        </w:rPr>
        <w:tab/>
      </w:r>
      <w:r w:rsidRPr="00F13940">
        <w:rPr>
          <w:rFonts w:ascii="Times New Roman" w:hAnsi="Times New Roman" w:cs="Times New Roman"/>
          <w:b/>
          <w:shd w:val="clear" w:color="auto" w:fill="FFFFFF"/>
        </w:rPr>
        <w:t>4 X 3M</w:t>
      </w:r>
    </w:p>
    <w:p w14:paraId="54C90625" w14:textId="296E45AF" w:rsidR="006F7575" w:rsidRPr="00F13940" w:rsidRDefault="005C693D" w:rsidP="00815618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shd w:val="clear" w:color="auto" w:fill="FFFFFF"/>
          <w:lang w:val="en-US"/>
        </w:rPr>
      </w:pPr>
      <w:r w:rsidRPr="00F13940">
        <w:rPr>
          <w:rFonts w:ascii="Times New Roman" w:hAnsi="Times New Roman" w:cs="Times New Roman"/>
        </w:rPr>
        <w:t xml:space="preserve">A. </w:t>
      </w:r>
      <w:r w:rsidR="00CA0857" w:rsidRPr="00F13940">
        <w:rPr>
          <w:rFonts w:ascii="Times New Roman" w:hAnsi="Times New Roman" w:cs="Times New Roman"/>
        </w:rPr>
        <w:t>Suggest a reason why it would be advantageous for eukaryotic cells to evolve elaborate internal membrane systems that allow them to import substances from the outside</w:t>
      </w:r>
      <w:r w:rsidR="00CA0857" w:rsidRPr="00F13940">
        <w:rPr>
          <w:rFonts w:ascii="Times New Roman" w:hAnsi="Times New Roman" w:cs="Times New Roman"/>
        </w:rPr>
        <w:t xml:space="preserve"> as in case of endocytosis.</w:t>
      </w:r>
    </w:p>
    <w:p w14:paraId="1E957E58" w14:textId="266E60A3" w:rsidR="00CC185B" w:rsidRPr="00F13940" w:rsidRDefault="009C3518" w:rsidP="00151949">
      <w:pPr>
        <w:pStyle w:val="ListParagraph"/>
        <w:spacing w:before="120" w:after="120" w:line="240" w:lineRule="auto"/>
        <w:ind w:left="709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>B</w:t>
      </w:r>
      <w:r w:rsidR="005C693D" w:rsidRPr="00F13940">
        <w:rPr>
          <w:rFonts w:ascii="Times New Roman" w:hAnsi="Times New Roman" w:cs="Times New Roman"/>
        </w:rPr>
        <w:t xml:space="preserve">. </w:t>
      </w:r>
      <w:r w:rsidR="00296B61" w:rsidRPr="00F13940">
        <w:rPr>
          <w:rFonts w:ascii="Times New Roman" w:hAnsi="Times New Roman" w:cs="Times New Roman"/>
        </w:rPr>
        <w:t>As you know, a lipid bilayer</w:t>
      </w:r>
      <w:r w:rsidR="00151949">
        <w:rPr>
          <w:rFonts w:ascii="Times New Roman" w:hAnsi="Times New Roman" w:cs="Times New Roman"/>
        </w:rPr>
        <w:t xml:space="preserve"> in plasma membrane</w:t>
      </w:r>
      <w:r w:rsidR="00296B61" w:rsidRPr="00F13940">
        <w:rPr>
          <w:rFonts w:ascii="Times New Roman" w:hAnsi="Times New Roman" w:cs="Times New Roman"/>
        </w:rPr>
        <w:t xml:space="preserve"> can be fluid, but </w:t>
      </w:r>
      <w:r w:rsidR="00296B61" w:rsidRPr="00F13940">
        <w:rPr>
          <w:rFonts w:ascii="Times New Roman" w:hAnsi="Times New Roman" w:cs="Times New Roman"/>
        </w:rPr>
        <w:t>yet asymmetrical</w:t>
      </w:r>
      <w:r w:rsidR="00151949">
        <w:rPr>
          <w:rFonts w:ascii="Times New Roman" w:hAnsi="Times New Roman" w:cs="Times New Roman"/>
        </w:rPr>
        <w:t xml:space="preserve">. Is it </w:t>
      </w:r>
      <w:r w:rsidR="00296B61" w:rsidRPr="00F13940">
        <w:rPr>
          <w:rFonts w:ascii="Times New Roman" w:hAnsi="Times New Roman" w:cs="Times New Roman"/>
        </w:rPr>
        <w:t>logical? Explain.</w:t>
      </w:r>
      <w:bookmarkStart w:id="0" w:name="_GoBack"/>
      <w:bookmarkEnd w:id="0"/>
    </w:p>
    <w:p w14:paraId="1F6016A8" w14:textId="782F15BE" w:rsidR="00202806" w:rsidRPr="00F13940" w:rsidRDefault="005C693D" w:rsidP="00815618">
      <w:pPr>
        <w:pStyle w:val="ListParagraph"/>
        <w:spacing w:before="120" w:after="120" w:line="240" w:lineRule="auto"/>
        <w:ind w:left="1440" w:hanging="731"/>
        <w:jc w:val="both"/>
        <w:rPr>
          <w:rFonts w:ascii="Times New Roman" w:hAnsi="Times New Roman" w:cs="Times New Roman"/>
          <w:shd w:val="clear" w:color="auto" w:fill="FFFFFF"/>
        </w:rPr>
      </w:pPr>
      <w:r w:rsidRPr="00F13940">
        <w:rPr>
          <w:rFonts w:ascii="Times New Roman" w:hAnsi="Times New Roman" w:cs="Times New Roman"/>
          <w:shd w:val="clear" w:color="auto" w:fill="FFFFFF"/>
          <w:lang w:val="en-US"/>
        </w:rPr>
        <w:t xml:space="preserve">C. </w:t>
      </w:r>
      <w:r w:rsidR="00202806" w:rsidRPr="00F13940">
        <w:rPr>
          <w:rFonts w:ascii="Times New Roman" w:hAnsi="Times New Roman" w:cs="Times New Roman"/>
          <w:shd w:val="clear" w:color="auto" w:fill="FFFFFF"/>
          <w:lang w:val="en-US"/>
        </w:rPr>
        <w:t>Protein in the lipid bilayer is static or move laterally. Explain with suitable example.</w:t>
      </w:r>
      <w:r w:rsidR="00D53F5B" w:rsidRPr="00F1394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9A99CA2" w14:textId="0CAD61F6" w:rsidR="00202806" w:rsidRPr="00F13940" w:rsidRDefault="005C693D" w:rsidP="00815618">
      <w:pPr>
        <w:pStyle w:val="ListParagraph"/>
        <w:spacing w:before="120" w:after="120" w:line="240" w:lineRule="auto"/>
        <w:ind w:left="1440" w:hanging="731"/>
        <w:jc w:val="both"/>
        <w:rPr>
          <w:rFonts w:ascii="Times New Roman" w:hAnsi="Times New Roman" w:cs="Times New Roman"/>
          <w:color w:val="FF0000"/>
        </w:rPr>
      </w:pPr>
      <w:r w:rsidRPr="00F13940">
        <w:rPr>
          <w:rFonts w:ascii="Times New Roman" w:hAnsi="Times New Roman" w:cs="Times New Roman"/>
        </w:rPr>
        <w:t xml:space="preserve">D. </w:t>
      </w:r>
      <w:r w:rsidR="00202806" w:rsidRPr="00F13940">
        <w:rPr>
          <w:rFonts w:ascii="Times New Roman" w:hAnsi="Times New Roman" w:cs="Times New Roman"/>
        </w:rPr>
        <w:t>Why does a red blood cell plasma membrane need transmembrane proteins?</w:t>
      </w:r>
    </w:p>
    <w:p w14:paraId="006792E8" w14:textId="64B96AE4" w:rsidR="00A62D4F" w:rsidRPr="00F13940" w:rsidRDefault="00815618" w:rsidP="00815618">
      <w:pPr>
        <w:pStyle w:val="ListParagraph"/>
        <w:spacing w:before="120" w:after="120" w:line="240" w:lineRule="auto"/>
        <w:ind w:left="144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  <w:b/>
          <w:shd w:val="clear" w:color="auto" w:fill="FFFFFF"/>
        </w:rPr>
        <w:t>4 X 3M</w:t>
      </w:r>
    </w:p>
    <w:p w14:paraId="350C14E3" w14:textId="042C12D4" w:rsidR="005C693D" w:rsidRPr="00F13940" w:rsidRDefault="009C3518" w:rsidP="0081561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 xml:space="preserve">3.  </w:t>
      </w:r>
      <w:r w:rsidR="00815618" w:rsidRPr="00F13940">
        <w:rPr>
          <w:rFonts w:ascii="Times New Roman" w:hAnsi="Times New Roman" w:cs="Times New Roman"/>
        </w:rPr>
        <w:t>A</w:t>
      </w:r>
      <w:r w:rsidRPr="00F13940">
        <w:rPr>
          <w:rFonts w:ascii="Times New Roman" w:hAnsi="Times New Roman" w:cs="Times New Roman"/>
        </w:rPr>
        <w:t xml:space="preserve">. </w:t>
      </w:r>
      <w:r w:rsidR="00FD2B60" w:rsidRPr="00F13940">
        <w:rPr>
          <w:rFonts w:ascii="Times New Roman" w:hAnsi="Times New Roman" w:cs="Times New Roman"/>
        </w:rPr>
        <w:t>Name the three ways in which an ion channel can be gated.</w:t>
      </w:r>
    </w:p>
    <w:p w14:paraId="2475CA34" w14:textId="6352D6FB" w:rsidR="00010663" w:rsidRPr="00F13940" w:rsidRDefault="00815618" w:rsidP="0081561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  <w:r w:rsidRPr="00F13940">
        <w:rPr>
          <w:rFonts w:ascii="Times New Roman" w:hAnsi="Times New Roman" w:cs="Times New Roman"/>
        </w:rPr>
        <w:t>B</w:t>
      </w:r>
      <w:r w:rsidR="009C3518" w:rsidRPr="00F13940">
        <w:rPr>
          <w:rFonts w:ascii="Times New Roman" w:hAnsi="Times New Roman" w:cs="Times New Roman"/>
        </w:rPr>
        <w:t xml:space="preserve">. </w:t>
      </w:r>
      <w:r w:rsidR="00010663" w:rsidRPr="00F13940">
        <w:rPr>
          <w:rFonts w:ascii="Times New Roman" w:hAnsi="Times New Roman" w:cs="Times New Roman"/>
        </w:rPr>
        <w:t>How does a</w:t>
      </w:r>
      <w:r w:rsidR="00010663" w:rsidRPr="00F13940">
        <w:rPr>
          <w:rFonts w:ascii="Times New Roman" w:hAnsi="Times New Roman" w:cs="Times New Roman"/>
        </w:rPr>
        <w:t>n electrical signal convert into a secreted chemical signal at a nerve terminal</w:t>
      </w:r>
      <w:r w:rsidR="00010663" w:rsidRPr="00F13940">
        <w:rPr>
          <w:rFonts w:ascii="Times New Roman" w:hAnsi="Times New Roman" w:cs="Times New Roman"/>
        </w:rPr>
        <w:t xml:space="preserve">? </w:t>
      </w:r>
      <w:r w:rsidR="009C3518" w:rsidRPr="00F13940">
        <w:rPr>
          <w:rFonts w:ascii="Times New Roman" w:hAnsi="Times New Roman" w:cs="Times New Roman"/>
        </w:rPr>
        <w:t xml:space="preserve"> </w:t>
      </w:r>
      <w:r w:rsidR="00010663" w:rsidRPr="00F13940">
        <w:rPr>
          <w:rFonts w:ascii="Times New Roman" w:hAnsi="Times New Roman" w:cs="Times New Roman"/>
        </w:rPr>
        <w:t>Explain</w:t>
      </w:r>
    </w:p>
    <w:p w14:paraId="39FF250E" w14:textId="1BC78BE4" w:rsidR="00F13940" w:rsidRPr="00F13940" w:rsidRDefault="00815618" w:rsidP="00F1394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>C</w:t>
      </w:r>
      <w:r w:rsidR="009C3518" w:rsidRPr="00F13940">
        <w:rPr>
          <w:rFonts w:ascii="Times New Roman" w:hAnsi="Times New Roman" w:cs="Times New Roman"/>
        </w:rPr>
        <w:t xml:space="preserve">. </w:t>
      </w:r>
      <w:r w:rsidR="00010663" w:rsidRPr="00F13940">
        <w:rPr>
          <w:rFonts w:ascii="Times New Roman" w:hAnsi="Times New Roman" w:cs="Times New Roman"/>
        </w:rPr>
        <w:t>Some proteins shuttle back and forth between the nucleus and the cytosol. They need a nuclear export signal to get out of the nucleus. How do you suppose they get into the nucleus?</w:t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</w:rPr>
        <w:tab/>
      </w:r>
      <w:r w:rsidR="00F13940">
        <w:rPr>
          <w:rFonts w:ascii="Times New Roman" w:hAnsi="Times New Roman" w:cs="Times New Roman"/>
        </w:rPr>
        <w:tab/>
      </w:r>
      <w:r w:rsidR="00F13940" w:rsidRPr="00F13940">
        <w:rPr>
          <w:rFonts w:ascii="Times New Roman" w:hAnsi="Times New Roman" w:cs="Times New Roman"/>
          <w:b/>
          <w:shd w:val="clear" w:color="auto" w:fill="FFFFFF"/>
        </w:rPr>
        <w:t>3 X 3M</w:t>
      </w:r>
    </w:p>
    <w:p w14:paraId="1AB860CC" w14:textId="095DB2DD" w:rsidR="00815618" w:rsidRPr="00F13940" w:rsidRDefault="00815618" w:rsidP="0081561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</w:p>
    <w:p w14:paraId="75EDDD81" w14:textId="514E5B21" w:rsidR="00FD2B60" w:rsidRPr="00F13940" w:rsidRDefault="009C3518" w:rsidP="00815618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 w:rsidRPr="00F13940">
        <w:rPr>
          <w:rFonts w:ascii="Times New Roman" w:hAnsi="Times New Roman" w:cs="Times New Roman"/>
          <w:lang w:val="en-US"/>
        </w:rPr>
        <w:t xml:space="preserve">4.  A. </w:t>
      </w:r>
      <w:r w:rsidR="0010028E" w:rsidRPr="00F13940">
        <w:rPr>
          <w:rFonts w:ascii="Times New Roman" w:hAnsi="Times New Roman" w:cs="Times New Roman"/>
          <w:lang w:val="en-US"/>
        </w:rPr>
        <w:t xml:space="preserve">How does ER </w:t>
      </w:r>
      <w:r w:rsidR="00815618" w:rsidRPr="00F13940">
        <w:rPr>
          <w:rFonts w:ascii="Times New Roman" w:hAnsi="Times New Roman" w:cs="Times New Roman"/>
          <w:lang w:val="en-US"/>
        </w:rPr>
        <w:t>recognize</w:t>
      </w:r>
      <w:r w:rsidR="0010028E" w:rsidRPr="00F13940">
        <w:rPr>
          <w:rFonts w:ascii="Times New Roman" w:hAnsi="Times New Roman" w:cs="Times New Roman"/>
          <w:lang w:val="en-US"/>
        </w:rPr>
        <w:t xml:space="preserve"> misfolded protein and ensure the protein quality?</w:t>
      </w:r>
    </w:p>
    <w:p w14:paraId="68CBC5E1" w14:textId="7A8665AC" w:rsidR="0010028E" w:rsidRPr="00F13940" w:rsidRDefault="00815618" w:rsidP="0081561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13940">
        <w:rPr>
          <w:rFonts w:ascii="Times New Roman" w:hAnsi="Times New Roman" w:cs="Times New Roman"/>
          <w:lang w:val="en-US"/>
        </w:rPr>
        <w:t xml:space="preserve">             </w:t>
      </w:r>
      <w:r w:rsidR="009C3518" w:rsidRPr="00F13940">
        <w:rPr>
          <w:rFonts w:ascii="Times New Roman" w:hAnsi="Times New Roman" w:cs="Times New Roman"/>
          <w:lang w:val="en-US"/>
        </w:rPr>
        <w:t xml:space="preserve">B. </w:t>
      </w:r>
      <w:r w:rsidR="0010028E" w:rsidRPr="00F13940">
        <w:rPr>
          <w:rFonts w:ascii="Times New Roman" w:hAnsi="Times New Roman" w:cs="Times New Roman"/>
          <w:lang w:val="en-US"/>
        </w:rPr>
        <w:t>How does protein enter into mitochondria and chloroplast?</w:t>
      </w:r>
    </w:p>
    <w:p w14:paraId="10F779F0" w14:textId="421BC7E8" w:rsidR="00815618" w:rsidRPr="00F13940" w:rsidRDefault="00815618" w:rsidP="0081561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13940">
        <w:rPr>
          <w:rFonts w:ascii="Times New Roman" w:hAnsi="Times New Roman" w:cs="Times New Roman"/>
          <w:lang w:val="en-US"/>
        </w:rPr>
        <w:t xml:space="preserve">        </w:t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b/>
          <w:lang w:val="en-US"/>
        </w:rPr>
        <w:t>2 X 3M</w:t>
      </w:r>
    </w:p>
    <w:p w14:paraId="425E2EA5" w14:textId="6C3FA414" w:rsidR="00815618" w:rsidRPr="00F13940" w:rsidRDefault="00815618" w:rsidP="0081561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  <w:lang w:val="en-US"/>
        </w:rPr>
        <w:t xml:space="preserve">5. </w:t>
      </w:r>
      <w:r w:rsidRPr="00F13940">
        <w:rPr>
          <w:rFonts w:ascii="Times New Roman" w:hAnsi="Times New Roman" w:cs="Times New Roman"/>
        </w:rPr>
        <w:t>Name at least one similarity and at least one difference between the following.</w:t>
      </w:r>
    </w:p>
    <w:p w14:paraId="25E2939F" w14:textId="77777777" w:rsidR="00815618" w:rsidRPr="00F13940" w:rsidRDefault="00815618" w:rsidP="008156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 xml:space="preserve">A. </w:t>
      </w:r>
      <w:proofErr w:type="spellStart"/>
      <w:r w:rsidRPr="00F13940">
        <w:rPr>
          <w:rFonts w:ascii="Times New Roman" w:hAnsi="Times New Roman" w:cs="Times New Roman"/>
        </w:rPr>
        <w:t>Symport</w:t>
      </w:r>
      <w:proofErr w:type="spellEnd"/>
      <w:r w:rsidRPr="00F13940">
        <w:rPr>
          <w:rFonts w:ascii="Times New Roman" w:hAnsi="Times New Roman" w:cs="Times New Roman"/>
        </w:rPr>
        <w:t xml:space="preserve"> and </w:t>
      </w:r>
      <w:proofErr w:type="spellStart"/>
      <w:r w:rsidRPr="00F13940">
        <w:rPr>
          <w:rFonts w:ascii="Times New Roman" w:hAnsi="Times New Roman" w:cs="Times New Roman"/>
        </w:rPr>
        <w:t>antiport</w:t>
      </w:r>
      <w:proofErr w:type="spellEnd"/>
      <w:r w:rsidRPr="00F13940">
        <w:rPr>
          <w:rFonts w:ascii="Times New Roman" w:hAnsi="Times New Roman" w:cs="Times New Roman"/>
        </w:rPr>
        <w:t xml:space="preserve"> </w:t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</w:p>
    <w:p w14:paraId="323043B7" w14:textId="608693D7" w:rsidR="00815618" w:rsidRPr="00F13940" w:rsidRDefault="00815618" w:rsidP="008156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 xml:space="preserve">B. Active transport and passive transport </w:t>
      </w:r>
    </w:p>
    <w:p w14:paraId="18696DF6" w14:textId="77777777" w:rsidR="00815618" w:rsidRPr="00F13940" w:rsidRDefault="00815618" w:rsidP="008156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 xml:space="preserve">C. Membrane potential and electrochemical gradient </w:t>
      </w:r>
      <w:r w:rsidRPr="00F13940">
        <w:rPr>
          <w:rFonts w:ascii="Times New Roman" w:hAnsi="Times New Roman" w:cs="Times New Roman"/>
        </w:rPr>
        <w:tab/>
      </w:r>
    </w:p>
    <w:p w14:paraId="00A290D0" w14:textId="0045FF8D" w:rsidR="00815618" w:rsidRPr="00F13940" w:rsidRDefault="00815618" w:rsidP="008156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>D. Pump and transporter</w:t>
      </w:r>
    </w:p>
    <w:p w14:paraId="20FF8D4B" w14:textId="7149A210" w:rsidR="00815618" w:rsidRPr="00F13940" w:rsidRDefault="00815618" w:rsidP="00815618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lang w:val="en-US"/>
        </w:rPr>
        <w:tab/>
      </w:r>
      <w:r w:rsidRPr="00F13940">
        <w:rPr>
          <w:rFonts w:ascii="Times New Roman" w:hAnsi="Times New Roman" w:cs="Times New Roman"/>
          <w:b/>
          <w:lang w:val="en-US"/>
        </w:rPr>
        <w:t>4 X 2M</w:t>
      </w:r>
    </w:p>
    <w:p w14:paraId="16A5E618" w14:textId="460AEEC2" w:rsidR="009C3518" w:rsidRPr="00F13940" w:rsidRDefault="004E1579" w:rsidP="00F1394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 xml:space="preserve">6. </w:t>
      </w:r>
      <w:r w:rsidR="004768A7" w:rsidRPr="00F13940">
        <w:rPr>
          <w:rFonts w:ascii="Times New Roman" w:hAnsi="Times New Roman" w:cs="Times New Roman"/>
        </w:rPr>
        <w:t>Which of the following statements are correct?</w:t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</w:rPr>
        <w:tab/>
      </w:r>
      <w:r w:rsidR="00F13940">
        <w:rPr>
          <w:rFonts w:ascii="Times New Roman" w:hAnsi="Times New Roman" w:cs="Times New Roman"/>
        </w:rPr>
        <w:tab/>
      </w:r>
      <w:r w:rsidRPr="00F13940">
        <w:rPr>
          <w:rFonts w:ascii="Times New Roman" w:hAnsi="Times New Roman" w:cs="Times New Roman"/>
          <w:b/>
        </w:rPr>
        <w:t>6 X 1M</w:t>
      </w:r>
    </w:p>
    <w:p w14:paraId="22CEFA56" w14:textId="5E0CF7F5" w:rsidR="004768A7" w:rsidRPr="00F13940" w:rsidRDefault="004768A7" w:rsidP="00F1394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>Lipids in a lipid bilayer spin rapidly around their long axis</w:t>
      </w:r>
    </w:p>
    <w:p w14:paraId="3B4B97D7" w14:textId="2056CB10" w:rsidR="004768A7" w:rsidRPr="00F13940" w:rsidRDefault="004768A7" w:rsidP="00F1394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lang w:val="en-US"/>
        </w:rPr>
      </w:pPr>
      <w:r w:rsidRPr="00F13940">
        <w:rPr>
          <w:rFonts w:ascii="Times New Roman" w:hAnsi="Times New Roman" w:cs="Times New Roman"/>
        </w:rPr>
        <w:t>Hydrogen bonds that form between lipid head groups and water molecules are continually broken and re-formed.</w:t>
      </w:r>
    </w:p>
    <w:p w14:paraId="21FC56BF" w14:textId="77777777" w:rsidR="004768A7" w:rsidRPr="00F13940" w:rsidRDefault="004768A7" w:rsidP="00F1394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lang w:val="en-US"/>
        </w:rPr>
      </w:pPr>
      <w:r w:rsidRPr="00F13940">
        <w:rPr>
          <w:rFonts w:ascii="Times New Roman" w:hAnsi="Times New Roman" w:cs="Times New Roman"/>
        </w:rPr>
        <w:t xml:space="preserve">Channels have specific binding pockets for the solute molecules they allow to pass. </w:t>
      </w:r>
    </w:p>
    <w:p w14:paraId="3CB8E567" w14:textId="73D3EEA1" w:rsidR="004768A7" w:rsidRPr="00F13940" w:rsidRDefault="004768A7" w:rsidP="00F1394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lang w:val="en-US"/>
        </w:rPr>
      </w:pPr>
      <w:r w:rsidRPr="00F13940">
        <w:rPr>
          <w:rFonts w:ascii="Times New Roman" w:hAnsi="Times New Roman" w:cs="Times New Roman"/>
        </w:rPr>
        <w:t>Transporters allow solutes to cross a membrane at much faster rates than do channels.</w:t>
      </w:r>
    </w:p>
    <w:p w14:paraId="63278ECD" w14:textId="77777777" w:rsidR="004E1579" w:rsidRPr="00F13940" w:rsidRDefault="004E1579" w:rsidP="00F1394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lang w:val="en-US"/>
        </w:rPr>
      </w:pPr>
      <w:r w:rsidRPr="00F13940">
        <w:rPr>
          <w:rFonts w:ascii="Times New Roman" w:hAnsi="Times New Roman" w:cs="Times New Roman"/>
        </w:rPr>
        <w:t xml:space="preserve">All transport vesicles in the cell must have a v-SNARE protein in their membrane. </w:t>
      </w:r>
    </w:p>
    <w:p w14:paraId="247687C8" w14:textId="7B0DC59A" w:rsidR="004E1579" w:rsidRPr="00F13940" w:rsidRDefault="004E1579" w:rsidP="00F1394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lang w:val="en-US"/>
        </w:rPr>
      </w:pPr>
      <w:r w:rsidRPr="00F13940">
        <w:rPr>
          <w:rFonts w:ascii="Times New Roman" w:hAnsi="Times New Roman" w:cs="Times New Roman"/>
        </w:rPr>
        <w:t>Transport vesicles deliver proteins and lipids to the cell surface.</w:t>
      </w:r>
    </w:p>
    <w:p w14:paraId="774CD825" w14:textId="77777777" w:rsidR="00F13940" w:rsidRDefault="00F13940" w:rsidP="00F13940">
      <w:pPr>
        <w:spacing w:after="0"/>
        <w:ind w:left="360"/>
        <w:jc w:val="both"/>
        <w:rPr>
          <w:rFonts w:ascii="Times New Roman" w:hAnsi="Times New Roman" w:cs="Times New Roman"/>
          <w:lang w:val="en-US"/>
        </w:rPr>
      </w:pPr>
    </w:p>
    <w:p w14:paraId="5A62AF56" w14:textId="3C2B8C68" w:rsidR="004E1579" w:rsidRPr="00F13940" w:rsidRDefault="00F13940" w:rsidP="00F13940">
      <w:pPr>
        <w:spacing w:after="0"/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 Fill in the blank with appropriate word(s)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   </w:t>
      </w:r>
      <w:r w:rsidRPr="00F13940">
        <w:rPr>
          <w:rFonts w:ascii="Times New Roman" w:hAnsi="Times New Roman" w:cs="Times New Roman"/>
          <w:b/>
          <w:lang w:val="en-US"/>
        </w:rPr>
        <w:t>7 X 1M</w:t>
      </w:r>
    </w:p>
    <w:p w14:paraId="38E7494C" w14:textId="6D0516D3" w:rsidR="009C3518" w:rsidRPr="00F13940" w:rsidRDefault="009C3518" w:rsidP="00F13940">
      <w:pPr>
        <w:pStyle w:val="ListParagraph"/>
        <w:numPr>
          <w:ilvl w:val="0"/>
          <w:numId w:val="1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  <w:lang w:val="en-US"/>
        </w:rPr>
        <w:t>Term “</w:t>
      </w:r>
      <w:r w:rsidRPr="00F13940">
        <w:rPr>
          <w:rFonts w:ascii="Times New Roman" w:hAnsi="Times New Roman" w:cs="Times New Roman"/>
          <w:iCs/>
          <w:lang w:val="en-US"/>
        </w:rPr>
        <w:t>cell”</w:t>
      </w:r>
      <w:r w:rsidRPr="00F13940">
        <w:rPr>
          <w:rFonts w:ascii="Times New Roman" w:hAnsi="Times New Roman" w:cs="Times New Roman"/>
          <w:lang w:val="en-US"/>
        </w:rPr>
        <w:t xml:space="preserve"> for tiny units of life was coined in 1665 </w:t>
      </w:r>
      <w:proofErr w:type="gramStart"/>
      <w:r w:rsidRPr="00F13940">
        <w:rPr>
          <w:rFonts w:ascii="Times New Roman" w:hAnsi="Times New Roman" w:cs="Times New Roman"/>
          <w:lang w:val="en-US"/>
        </w:rPr>
        <w:t xml:space="preserve">by </w:t>
      </w:r>
      <w:r w:rsidR="00F13940">
        <w:rPr>
          <w:rFonts w:ascii="Times New Roman" w:hAnsi="Times New Roman" w:cs="Times New Roman"/>
          <w:lang w:val="en-US"/>
        </w:rPr>
        <w:t xml:space="preserve"> _</w:t>
      </w:r>
      <w:proofErr w:type="gramEnd"/>
      <w:r w:rsidR="00F13940">
        <w:rPr>
          <w:rFonts w:ascii="Times New Roman" w:hAnsi="Times New Roman" w:cs="Times New Roman"/>
          <w:lang w:val="en-US"/>
        </w:rPr>
        <w:t>_____(</w:t>
      </w:r>
      <w:proofErr w:type="spellStart"/>
      <w:r w:rsidR="00F13940">
        <w:rPr>
          <w:rFonts w:ascii="Times New Roman" w:hAnsi="Times New Roman" w:cs="Times New Roman"/>
          <w:lang w:val="en-US"/>
        </w:rPr>
        <w:t>i</w:t>
      </w:r>
      <w:proofErr w:type="spellEnd"/>
      <w:r w:rsidR="00F13940">
        <w:rPr>
          <w:rFonts w:ascii="Times New Roman" w:hAnsi="Times New Roman" w:cs="Times New Roman"/>
          <w:lang w:val="en-US"/>
        </w:rPr>
        <w:t>)_____</w:t>
      </w:r>
    </w:p>
    <w:p w14:paraId="1BF3BB7C" w14:textId="12306FF7" w:rsidR="009C3518" w:rsidRPr="00F13940" w:rsidRDefault="009C3518" w:rsidP="00F13940">
      <w:pPr>
        <w:pStyle w:val="ListParagraph"/>
        <w:numPr>
          <w:ilvl w:val="0"/>
          <w:numId w:val="1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  <w:lang w:val="en-US"/>
        </w:rPr>
        <w:t xml:space="preserve">The membranes of the endoplasmic reticulum divide the cytoplasm into </w:t>
      </w:r>
      <w:r w:rsidR="00F13940">
        <w:rPr>
          <w:rFonts w:ascii="Times New Roman" w:hAnsi="Times New Roman" w:cs="Times New Roman"/>
          <w:u w:val="single"/>
          <w:lang w:val="en-US"/>
        </w:rPr>
        <w:t>___(ii)____</w:t>
      </w:r>
      <w:r w:rsidRPr="00F13940">
        <w:rPr>
          <w:rFonts w:ascii="Times New Roman" w:hAnsi="Times New Roman" w:cs="Times New Roman"/>
          <w:u w:val="single"/>
          <w:lang w:val="en-US"/>
        </w:rPr>
        <w:t>phase</w:t>
      </w:r>
      <w:r w:rsidRPr="00F13940">
        <w:rPr>
          <w:rFonts w:ascii="Times New Roman" w:hAnsi="Times New Roman" w:cs="Times New Roman"/>
          <w:lang w:val="en-US"/>
        </w:rPr>
        <w:t xml:space="preserve"> and </w:t>
      </w:r>
      <w:r w:rsidR="00F13940">
        <w:rPr>
          <w:rFonts w:ascii="Times New Roman" w:hAnsi="Times New Roman" w:cs="Times New Roman"/>
          <w:lang w:val="en-US"/>
        </w:rPr>
        <w:t>_____(iii)_______</w:t>
      </w:r>
      <w:r w:rsidRPr="00F13940">
        <w:rPr>
          <w:rFonts w:ascii="Times New Roman" w:hAnsi="Times New Roman" w:cs="Times New Roman"/>
          <w:u w:val="single"/>
          <w:lang w:val="en-US"/>
        </w:rPr>
        <w:t>phase</w:t>
      </w:r>
      <w:r w:rsidRPr="00F13940">
        <w:rPr>
          <w:rFonts w:ascii="Times New Roman" w:hAnsi="Times New Roman" w:cs="Times New Roman"/>
          <w:lang w:val="en-US"/>
        </w:rPr>
        <w:t>.</w:t>
      </w:r>
    </w:p>
    <w:p w14:paraId="706C3379" w14:textId="06220D47" w:rsidR="009C3518" w:rsidRPr="00F13940" w:rsidRDefault="009C3518" w:rsidP="00F13940">
      <w:pPr>
        <w:pStyle w:val="ListParagraph"/>
        <w:numPr>
          <w:ilvl w:val="0"/>
          <w:numId w:val="1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>Size of a typical eukaryotic cell is in the range of __</w:t>
      </w:r>
      <w:r w:rsidR="00F13940">
        <w:rPr>
          <w:rFonts w:ascii="Times New Roman" w:hAnsi="Times New Roman" w:cs="Times New Roman"/>
        </w:rPr>
        <w:t>(iv)</w:t>
      </w:r>
      <w:r w:rsidRPr="00F13940">
        <w:rPr>
          <w:rFonts w:ascii="Times New Roman" w:hAnsi="Times New Roman" w:cs="Times New Roman"/>
        </w:rPr>
        <w:t>____ um in comparison to the size of bacterial cell ___</w:t>
      </w:r>
      <w:r w:rsidR="00F13940">
        <w:rPr>
          <w:rFonts w:ascii="Times New Roman" w:hAnsi="Times New Roman" w:cs="Times New Roman"/>
        </w:rPr>
        <w:t>(v)</w:t>
      </w:r>
      <w:r w:rsidRPr="00F13940">
        <w:rPr>
          <w:rFonts w:ascii="Times New Roman" w:hAnsi="Times New Roman" w:cs="Times New Roman"/>
        </w:rPr>
        <w:t>___ um and mycoplasma cell ____</w:t>
      </w:r>
      <w:r w:rsidR="00F13940">
        <w:rPr>
          <w:rFonts w:ascii="Times New Roman" w:hAnsi="Times New Roman" w:cs="Times New Roman"/>
        </w:rPr>
        <w:t>(vi)</w:t>
      </w:r>
      <w:r w:rsidRPr="00F13940">
        <w:rPr>
          <w:rFonts w:ascii="Times New Roman" w:hAnsi="Times New Roman" w:cs="Times New Roman"/>
        </w:rPr>
        <w:t xml:space="preserve">__ um.  </w:t>
      </w:r>
    </w:p>
    <w:p w14:paraId="01FFA857" w14:textId="63177DAD" w:rsidR="009C3518" w:rsidRPr="00F13940" w:rsidRDefault="004E1579" w:rsidP="00F13940">
      <w:pPr>
        <w:pStyle w:val="ListParagraph"/>
        <w:numPr>
          <w:ilvl w:val="0"/>
          <w:numId w:val="15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F13940">
        <w:rPr>
          <w:rFonts w:ascii="Times New Roman" w:hAnsi="Times New Roman" w:cs="Times New Roman"/>
        </w:rPr>
        <w:t xml:space="preserve">The lipids are arranged in two closely apposed sheets, forming </w:t>
      </w:r>
      <w:r w:rsidR="00F13940">
        <w:rPr>
          <w:rFonts w:ascii="Times New Roman" w:hAnsi="Times New Roman" w:cs="Times New Roman"/>
          <w:u w:val="single"/>
        </w:rPr>
        <w:t>_____(vii)____</w:t>
      </w:r>
    </w:p>
    <w:p w14:paraId="3BB8BAE9" w14:textId="77777777" w:rsidR="009C3518" w:rsidRPr="00F13940" w:rsidRDefault="009C3518" w:rsidP="00FD2B60">
      <w:pPr>
        <w:jc w:val="both"/>
        <w:rPr>
          <w:rFonts w:ascii="Times New Roman" w:hAnsi="Times New Roman" w:cs="Times New Roman"/>
        </w:rPr>
      </w:pPr>
    </w:p>
    <w:sectPr w:rsidR="009C3518" w:rsidRPr="00F13940" w:rsidSect="00F13940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D51"/>
    <w:multiLevelType w:val="hybridMultilevel"/>
    <w:tmpl w:val="22DA65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0E0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A323B3C">
      <w:start w:val="3"/>
      <w:numFmt w:val="decimal"/>
      <w:lvlText w:val="%3"/>
      <w:lvlJc w:val="left"/>
      <w:pPr>
        <w:ind w:left="2340" w:hanging="360"/>
      </w:pPr>
      <w:rPr>
        <w:rFonts w:asciiTheme="minorHAnsi" w:hAnsiTheme="minorHAnsi" w:cstheme="minorBidi" w:hint="default"/>
        <w:sz w:val="22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6344"/>
    <w:multiLevelType w:val="hybridMultilevel"/>
    <w:tmpl w:val="56F437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266"/>
    <w:multiLevelType w:val="hybridMultilevel"/>
    <w:tmpl w:val="9D80DFCC"/>
    <w:lvl w:ilvl="0" w:tplc="36B2A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8C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C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C8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23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27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E4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01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60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18361F"/>
    <w:multiLevelType w:val="hybridMultilevel"/>
    <w:tmpl w:val="FB882B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8A323B3C">
      <w:start w:val="3"/>
      <w:numFmt w:val="decimal"/>
      <w:lvlText w:val="%3"/>
      <w:lvlJc w:val="left"/>
      <w:pPr>
        <w:ind w:left="2340" w:hanging="360"/>
      </w:pPr>
      <w:rPr>
        <w:rFonts w:asciiTheme="minorHAnsi" w:hAnsiTheme="minorHAnsi" w:cstheme="minorBidi" w:hint="default"/>
        <w:sz w:val="22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7FE1"/>
    <w:multiLevelType w:val="hybridMultilevel"/>
    <w:tmpl w:val="3BA2FE72"/>
    <w:lvl w:ilvl="0" w:tplc="F5125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61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8B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0A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5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4F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44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22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00DE5"/>
    <w:multiLevelType w:val="hybridMultilevel"/>
    <w:tmpl w:val="FD10F4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E91"/>
    <w:multiLevelType w:val="hybridMultilevel"/>
    <w:tmpl w:val="2F928480"/>
    <w:lvl w:ilvl="0" w:tplc="B9CA2C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03BB7"/>
    <w:multiLevelType w:val="hybridMultilevel"/>
    <w:tmpl w:val="A9D86C46"/>
    <w:lvl w:ilvl="0" w:tplc="8116CB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2659CF"/>
    <w:multiLevelType w:val="hybridMultilevel"/>
    <w:tmpl w:val="87286886"/>
    <w:lvl w:ilvl="0" w:tplc="670809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8265A"/>
    <w:multiLevelType w:val="hybridMultilevel"/>
    <w:tmpl w:val="7DF0D82E"/>
    <w:lvl w:ilvl="0" w:tplc="2EDE5B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B5022D"/>
    <w:multiLevelType w:val="hybridMultilevel"/>
    <w:tmpl w:val="2A00B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4713D"/>
    <w:multiLevelType w:val="hybridMultilevel"/>
    <w:tmpl w:val="F6188610"/>
    <w:lvl w:ilvl="0" w:tplc="C10A0D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332E2B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4125E0"/>
    <w:multiLevelType w:val="hybridMultilevel"/>
    <w:tmpl w:val="9B58EA24"/>
    <w:lvl w:ilvl="0" w:tplc="1BD2B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84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85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8A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C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00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C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0E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0F5E1B"/>
    <w:multiLevelType w:val="hybridMultilevel"/>
    <w:tmpl w:val="D7FEAA9C"/>
    <w:lvl w:ilvl="0" w:tplc="DC8A1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6162B"/>
    <w:multiLevelType w:val="hybridMultilevel"/>
    <w:tmpl w:val="2CE0EEE8"/>
    <w:lvl w:ilvl="0" w:tplc="DEB0A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4A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E0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AC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C9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CF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68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28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99"/>
    <w:rsid w:val="00010663"/>
    <w:rsid w:val="00034312"/>
    <w:rsid w:val="0010028E"/>
    <w:rsid w:val="00151949"/>
    <w:rsid w:val="00194833"/>
    <w:rsid w:val="001C4D06"/>
    <w:rsid w:val="00202806"/>
    <w:rsid w:val="00296B61"/>
    <w:rsid w:val="002A095A"/>
    <w:rsid w:val="002C188D"/>
    <w:rsid w:val="002D2603"/>
    <w:rsid w:val="00373111"/>
    <w:rsid w:val="003D4A6F"/>
    <w:rsid w:val="003F40C6"/>
    <w:rsid w:val="004768A7"/>
    <w:rsid w:val="004B5E7A"/>
    <w:rsid w:val="004D76F7"/>
    <w:rsid w:val="004E1579"/>
    <w:rsid w:val="005B5D2B"/>
    <w:rsid w:val="005C693D"/>
    <w:rsid w:val="006E5C74"/>
    <w:rsid w:val="006F7575"/>
    <w:rsid w:val="00815618"/>
    <w:rsid w:val="008C7DC9"/>
    <w:rsid w:val="0090007B"/>
    <w:rsid w:val="009C3518"/>
    <w:rsid w:val="00A11BE5"/>
    <w:rsid w:val="00A62D4F"/>
    <w:rsid w:val="00AA2399"/>
    <w:rsid w:val="00AB7224"/>
    <w:rsid w:val="00AC6280"/>
    <w:rsid w:val="00AD2FF1"/>
    <w:rsid w:val="00AE3C01"/>
    <w:rsid w:val="00CA0857"/>
    <w:rsid w:val="00CC185B"/>
    <w:rsid w:val="00D53F5B"/>
    <w:rsid w:val="00DB760A"/>
    <w:rsid w:val="00E55E86"/>
    <w:rsid w:val="00EB46D8"/>
    <w:rsid w:val="00F06FE5"/>
    <w:rsid w:val="00F13940"/>
    <w:rsid w:val="00F26FFA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2A63"/>
  <w15:chartTrackingRefBased/>
  <w15:docId w15:val="{69A46471-A082-4555-BD35-8056B6A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Indent">
    <w:name w:val="Body Text Indent"/>
    <w:basedOn w:val="Normal"/>
    <w:link w:val="BodyTextIndentChar"/>
    <w:rsid w:val="001C4D0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C4D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D2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3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63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96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346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64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2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3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Dwaipayan Bhattacharya</dc:creator>
  <cp:keywords/>
  <dc:description/>
  <cp:lastModifiedBy>Pranav Narayan</cp:lastModifiedBy>
  <cp:revision>4</cp:revision>
  <dcterms:created xsi:type="dcterms:W3CDTF">2022-11-02T02:02:00Z</dcterms:created>
  <dcterms:modified xsi:type="dcterms:W3CDTF">2022-11-02T03:09:00Z</dcterms:modified>
</cp:coreProperties>
</file>