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52B1" w:rsidRDefault="00C952B1" w:rsidP="00C95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BIRLA INSTITUTE OF TECHNOLOGY &amp; SCIENCE, PILANI</w:t>
      </w:r>
    </w:p>
    <w:p w:rsidR="00C952B1" w:rsidRDefault="00C952B1" w:rsidP="00C95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HYDERABAD CAMPUS</w:t>
      </w:r>
    </w:p>
    <w:p w:rsidR="00C952B1" w:rsidRDefault="00C952B1" w:rsidP="00C952B1">
      <w:pPr>
        <w:spacing w:after="0" w:line="240" w:lineRule="auto"/>
        <w:jc w:val="center"/>
        <w:rPr>
          <w:rFonts w:ascii="Times New Roman" w:hAnsi="Times New Roman" w:cs="Times New Roman"/>
          <w:b/>
          <w:spacing w:val="-2"/>
          <w:sz w:val="24"/>
          <w:szCs w:val="24"/>
        </w:rPr>
      </w:pPr>
      <w:r>
        <w:rPr>
          <w:rFonts w:ascii="Times New Roman" w:hAnsi="Times New Roman" w:cs="Times New Roman"/>
          <w:b/>
          <w:spacing w:val="-2"/>
          <w:sz w:val="24"/>
          <w:szCs w:val="24"/>
        </w:rPr>
        <w:t>Course No. BITS F 399</w:t>
      </w:r>
    </w:p>
    <w:p w:rsidR="00C952B1" w:rsidRDefault="00C952B1" w:rsidP="00C952B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Course Name- Humanistic Theory of Science and Technology</w:t>
      </w:r>
    </w:p>
    <w:p w:rsidR="00C952B1" w:rsidRDefault="00C952B1" w:rsidP="00C952B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2B1" w:rsidRDefault="00C952B1" w:rsidP="00C952B1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CE (Closed Book)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Max. Marks:  35</w:t>
      </w:r>
    </w:p>
    <w:p w:rsidR="00C952B1" w:rsidRDefault="00C952B1" w:rsidP="00C952B1">
      <w:pPr>
        <w:pBdr>
          <w:bottom w:val="single" w:sz="12" w:space="1" w:color="auto"/>
        </w:pBdr>
        <w:spacing w:after="0" w:line="36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Time: 3 hours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  Weighting:     35%</w:t>
      </w:r>
    </w:p>
    <w:p w:rsidR="00C952B1" w:rsidRDefault="00C952B1" w:rsidP="00C952B1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952B1" w:rsidRDefault="00C952B1" w:rsidP="00C952B1">
      <w:pPr>
        <w:pStyle w:val="ListParagraph"/>
        <w:jc w:val="both"/>
      </w:pPr>
    </w:p>
    <w:p w:rsidR="00C952B1" w:rsidRPr="00781195" w:rsidRDefault="00C952B1" w:rsidP="00C952B1">
      <w:pPr>
        <w:jc w:val="center"/>
        <w:rPr>
          <w:b/>
        </w:rPr>
      </w:pPr>
      <w:r w:rsidRPr="00781195">
        <w:rPr>
          <w:b/>
        </w:rPr>
        <w:t xml:space="preserve">Separate each point </w:t>
      </w:r>
      <w:r w:rsidR="00A3284B">
        <w:rPr>
          <w:b/>
        </w:rPr>
        <w:t>in</w:t>
      </w:r>
      <w:r>
        <w:rPr>
          <w:b/>
        </w:rPr>
        <w:t xml:space="preserve"> your answer </w:t>
      </w:r>
      <w:r w:rsidRPr="00781195">
        <w:rPr>
          <w:b/>
        </w:rPr>
        <w:t>with a new paragraph</w:t>
      </w:r>
      <w:r>
        <w:rPr>
          <w:b/>
        </w:rPr>
        <w:t xml:space="preserve"> and number them such as a, b, c</w:t>
      </w:r>
    </w:p>
    <w:p w:rsidR="00C952B1" w:rsidRPr="00781195" w:rsidRDefault="00C952B1" w:rsidP="00C952B1">
      <w:pPr>
        <w:jc w:val="center"/>
        <w:rPr>
          <w:b/>
        </w:rPr>
      </w:pPr>
      <w:r w:rsidRPr="00781195">
        <w:rPr>
          <w:b/>
        </w:rPr>
        <w:t>Answers all parts of a question together.</w:t>
      </w:r>
    </w:p>
    <w:p w:rsidR="00C952B1" w:rsidRDefault="00C952B1" w:rsidP="00C952B1">
      <w:pPr>
        <w:pStyle w:val="ListParagraph"/>
        <w:jc w:val="both"/>
      </w:pPr>
    </w:p>
    <w:p w:rsidR="00C952B1" w:rsidRPr="00781195" w:rsidRDefault="00C952B1" w:rsidP="00C952B1">
      <w:pPr>
        <w:pStyle w:val="ListParagraph"/>
        <w:jc w:val="center"/>
        <w:rPr>
          <w:b/>
        </w:rPr>
      </w:pPr>
      <w:r>
        <w:rPr>
          <w:b/>
        </w:rPr>
        <w:t xml:space="preserve">    </w:t>
      </w:r>
      <w:r w:rsidRPr="00781195">
        <w:rPr>
          <w:b/>
        </w:rPr>
        <w:t>Section A</w:t>
      </w:r>
    </w:p>
    <w:p w:rsidR="00743722" w:rsidRDefault="00C952B1" w:rsidP="00EA7193">
      <w:pPr>
        <w:pStyle w:val="ListParagraph"/>
        <w:numPr>
          <w:ilvl w:val="0"/>
          <w:numId w:val="1"/>
        </w:numPr>
        <w:jc w:val="both"/>
      </w:pPr>
      <w:r>
        <w:t xml:space="preserve">Answer the following </w:t>
      </w:r>
      <w:r w:rsidR="000C4E8F">
        <w:t>[2x5</w:t>
      </w:r>
      <w:r w:rsidR="00EA7193">
        <w:t xml:space="preserve"> (No word limit but answer should be specific to the question) </w:t>
      </w:r>
    </w:p>
    <w:p w:rsidR="00C952B1" w:rsidRDefault="00C952B1" w:rsidP="00EA7193">
      <w:pPr>
        <w:pStyle w:val="ListParagraph"/>
        <w:numPr>
          <w:ilvl w:val="1"/>
          <w:numId w:val="1"/>
        </w:numPr>
        <w:jc w:val="both"/>
      </w:pPr>
      <w:r>
        <w:t xml:space="preserve"> What is realism? </w:t>
      </w:r>
    </w:p>
    <w:p w:rsidR="00C952B1" w:rsidRDefault="00C952B1" w:rsidP="00EA7193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A3284B">
        <w:t xml:space="preserve">What is </w:t>
      </w:r>
      <w:r>
        <w:t>Feminist Empiricism</w:t>
      </w:r>
      <w:r w:rsidR="00A3284B">
        <w:t xml:space="preserve">? </w:t>
      </w:r>
      <w:r>
        <w:t xml:space="preserve"> </w:t>
      </w:r>
    </w:p>
    <w:p w:rsidR="00C952B1" w:rsidRDefault="006B0230" w:rsidP="00EA7193">
      <w:pPr>
        <w:pStyle w:val="ListParagraph"/>
        <w:numPr>
          <w:ilvl w:val="1"/>
          <w:numId w:val="1"/>
        </w:numPr>
        <w:jc w:val="both"/>
      </w:pPr>
      <w:r>
        <w:t xml:space="preserve"> Why ANT is called a materialist theory?</w:t>
      </w:r>
    </w:p>
    <w:p w:rsidR="00A755AB" w:rsidRDefault="000C4E8F" w:rsidP="00EA7193">
      <w:pPr>
        <w:pStyle w:val="ListParagraph"/>
        <w:numPr>
          <w:ilvl w:val="1"/>
          <w:numId w:val="1"/>
        </w:numPr>
        <w:jc w:val="both"/>
      </w:pPr>
      <w:r>
        <w:t xml:space="preserve"> What is technological determinism?</w:t>
      </w:r>
    </w:p>
    <w:p w:rsidR="006B0230" w:rsidRDefault="00CB40E1" w:rsidP="00EA7193">
      <w:pPr>
        <w:pStyle w:val="ListParagraph"/>
        <w:numPr>
          <w:ilvl w:val="1"/>
          <w:numId w:val="1"/>
        </w:numPr>
        <w:jc w:val="both"/>
      </w:pPr>
      <w:r>
        <w:t xml:space="preserve">What does </w:t>
      </w:r>
      <w:r w:rsidR="00E27EAF">
        <w:t>‘</w:t>
      </w:r>
      <w:r>
        <w:t>translating interests</w:t>
      </w:r>
      <w:r w:rsidR="00E27EAF">
        <w:t>’</w:t>
      </w:r>
      <w:r>
        <w:t xml:space="preserve"> mean in actor network theory?</w:t>
      </w:r>
      <w:r w:rsidR="000C4E8F">
        <w:t xml:space="preserve"> </w:t>
      </w:r>
    </w:p>
    <w:p w:rsidR="000C4E8F" w:rsidRDefault="000C4E8F" w:rsidP="00EA7193">
      <w:pPr>
        <w:pStyle w:val="ListParagraph"/>
        <w:ind w:left="1080"/>
        <w:jc w:val="both"/>
      </w:pPr>
    </w:p>
    <w:p w:rsidR="006B0230" w:rsidRDefault="006B0230" w:rsidP="00EA7193">
      <w:pPr>
        <w:pStyle w:val="ListParagraph"/>
        <w:numPr>
          <w:ilvl w:val="0"/>
          <w:numId w:val="1"/>
        </w:numPr>
        <w:jc w:val="both"/>
      </w:pPr>
      <w:r>
        <w:t xml:space="preserve">Answer the following </w:t>
      </w:r>
      <w:r w:rsidR="00B61E75">
        <w:t xml:space="preserve">[Each answer should be in 4-5 Key points  </w:t>
      </w:r>
      <w:r w:rsidR="00F70D8A">
        <w:t>(</w:t>
      </w:r>
      <w:r w:rsidR="00B61E75">
        <w:t>Marks: 5x3=15</w:t>
      </w:r>
      <w:r w:rsidR="00F70D8A">
        <w:t>)</w:t>
      </w:r>
      <w:r w:rsidR="00B61E75">
        <w:t xml:space="preserve"> </w:t>
      </w:r>
    </w:p>
    <w:p w:rsidR="006B0230" w:rsidRDefault="00CB40E1" w:rsidP="00EA7193">
      <w:pPr>
        <w:pStyle w:val="ListParagraph"/>
        <w:numPr>
          <w:ilvl w:val="1"/>
          <w:numId w:val="1"/>
        </w:numPr>
        <w:jc w:val="both"/>
      </w:pPr>
      <w:r>
        <w:t>Ex</w:t>
      </w:r>
      <w:r w:rsidR="00E856E8">
        <w:t>plain</w:t>
      </w:r>
      <w:r>
        <w:t xml:space="preserve"> ‘heterogeneous construction’ with the example of </w:t>
      </w:r>
      <w:r w:rsidR="00934878">
        <w:t xml:space="preserve">George Papanicolau’s Pap Smears.   </w:t>
      </w:r>
      <w:r>
        <w:t xml:space="preserve"> </w:t>
      </w:r>
    </w:p>
    <w:p w:rsidR="006B0230" w:rsidRDefault="006B0230" w:rsidP="00EA7193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2F5390">
        <w:t>Discuss ‘</w:t>
      </w:r>
      <w:r w:rsidR="000C4E8F">
        <w:t xml:space="preserve">Transversely Excited Atmospheric </w:t>
      </w:r>
      <w:r w:rsidR="00A74098">
        <w:t>(</w:t>
      </w:r>
      <w:r w:rsidR="000C4E8F">
        <w:t>TEA</w:t>
      </w:r>
      <w:r w:rsidR="00A74098">
        <w:t>)</w:t>
      </w:r>
      <w:r w:rsidR="000C4E8F">
        <w:t xml:space="preserve"> Laser</w:t>
      </w:r>
      <w:r w:rsidR="002F5390">
        <w:t>’</w:t>
      </w:r>
      <w:r w:rsidR="000C4E8F">
        <w:t xml:space="preserve"> </w:t>
      </w:r>
      <w:r w:rsidR="002F5390">
        <w:t>study to explain tacit knowledge</w:t>
      </w:r>
    </w:p>
    <w:p w:rsidR="000C4E8F" w:rsidRDefault="000C4E8F" w:rsidP="00EA7193">
      <w:pPr>
        <w:pStyle w:val="ListParagraph"/>
        <w:numPr>
          <w:ilvl w:val="1"/>
          <w:numId w:val="1"/>
        </w:numPr>
        <w:jc w:val="both"/>
      </w:pPr>
      <w:r>
        <w:t xml:space="preserve"> </w:t>
      </w:r>
      <w:r w:rsidR="00B00CC9">
        <w:t>Discuss</w:t>
      </w:r>
      <w:r w:rsidR="00A74098">
        <w:t xml:space="preserve"> </w:t>
      </w:r>
      <w:r w:rsidR="00A3284B">
        <w:t>‘</w:t>
      </w:r>
      <w:r w:rsidR="00A74098">
        <w:t>miniaturization movement</w:t>
      </w:r>
      <w:r w:rsidR="00A3284B">
        <w:t>’</w:t>
      </w:r>
      <w:r w:rsidR="00A74098">
        <w:t xml:space="preserve"> </w:t>
      </w:r>
      <w:r w:rsidR="00B00CC9">
        <w:t xml:space="preserve">in the first half of twentieth century </w:t>
      </w:r>
      <w:r w:rsidR="00A74098">
        <w:t>and its role in commercialization</w:t>
      </w:r>
      <w:r w:rsidR="00A3284B">
        <w:t xml:space="preserve"> and </w:t>
      </w:r>
      <w:r w:rsidR="00B61E75">
        <w:t xml:space="preserve">new consumer application. </w:t>
      </w:r>
    </w:p>
    <w:p w:rsidR="00F70D8A" w:rsidRDefault="00F70D8A" w:rsidP="00EA7193">
      <w:pPr>
        <w:pStyle w:val="ListParagraph"/>
        <w:ind w:left="1080"/>
        <w:jc w:val="both"/>
      </w:pPr>
    </w:p>
    <w:p w:rsidR="00B61E75" w:rsidRDefault="00F70D8A" w:rsidP="00EA7193">
      <w:pPr>
        <w:pStyle w:val="ListParagraph"/>
        <w:numPr>
          <w:ilvl w:val="0"/>
          <w:numId w:val="1"/>
        </w:numPr>
        <w:jc w:val="both"/>
      </w:pPr>
      <w:r>
        <w:t xml:space="preserve">Distinguish dominant models of Science Popularization from deficit model of Public Understanding of Science. </w:t>
      </w:r>
      <w:r w:rsidR="00D4267B">
        <w:t xml:space="preserve">Identify and examine specific </w:t>
      </w:r>
      <w:r>
        <w:t xml:space="preserve">problems of Dominant Model with the example of Woo Suk Hwang episode from </w:t>
      </w:r>
      <w:r w:rsidR="00D4267B">
        <w:t xml:space="preserve">the </w:t>
      </w:r>
      <w:r>
        <w:t xml:space="preserve">Seoul National University. [4+6 </w:t>
      </w: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</w:p>
    <w:p w:rsidR="00B57D41" w:rsidRDefault="00B57D41" w:rsidP="00B57D41">
      <w:pPr>
        <w:jc w:val="both"/>
      </w:pPr>
      <w:bookmarkStart w:id="0" w:name="_GoBack"/>
      <w:bookmarkEnd w:id="0"/>
    </w:p>
    <w:sectPr w:rsidR="00B57D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913ED"/>
    <w:multiLevelType w:val="hybridMultilevel"/>
    <w:tmpl w:val="B87CF354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5A5D70"/>
    <w:multiLevelType w:val="hybridMultilevel"/>
    <w:tmpl w:val="063C9640"/>
    <w:lvl w:ilvl="0" w:tplc="0409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7D7C4B"/>
    <w:multiLevelType w:val="hybridMultilevel"/>
    <w:tmpl w:val="77ACA1D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13A63"/>
    <w:multiLevelType w:val="hybridMultilevel"/>
    <w:tmpl w:val="ACAA71A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946F3"/>
    <w:multiLevelType w:val="hybridMultilevel"/>
    <w:tmpl w:val="05C25E8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EEA3A18"/>
    <w:multiLevelType w:val="multilevel"/>
    <w:tmpl w:val="C924228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6" w15:restartNumberingAfterBreak="0">
    <w:nsid w:val="5CEF77AF"/>
    <w:multiLevelType w:val="multilevel"/>
    <w:tmpl w:val="5CFED53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52B1"/>
    <w:rsid w:val="000C4E8F"/>
    <w:rsid w:val="002F5390"/>
    <w:rsid w:val="006B0230"/>
    <w:rsid w:val="00743722"/>
    <w:rsid w:val="00934878"/>
    <w:rsid w:val="0093512D"/>
    <w:rsid w:val="009B255F"/>
    <w:rsid w:val="00A3284B"/>
    <w:rsid w:val="00A74098"/>
    <w:rsid w:val="00A755AB"/>
    <w:rsid w:val="00B00CC9"/>
    <w:rsid w:val="00B57D41"/>
    <w:rsid w:val="00B61E75"/>
    <w:rsid w:val="00C952B1"/>
    <w:rsid w:val="00CB40E1"/>
    <w:rsid w:val="00D4267B"/>
    <w:rsid w:val="00E27EAF"/>
    <w:rsid w:val="00E55606"/>
    <w:rsid w:val="00E72326"/>
    <w:rsid w:val="00E856E8"/>
    <w:rsid w:val="00EA7193"/>
    <w:rsid w:val="00F7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65ABA"/>
  <w15:chartTrackingRefBased/>
  <w15:docId w15:val="{DB0C58F5-CBD2-4AE1-8B18-EB3796BE9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52B1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5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5</cp:revision>
  <dcterms:created xsi:type="dcterms:W3CDTF">2022-12-30T06:17:00Z</dcterms:created>
  <dcterms:modified xsi:type="dcterms:W3CDTF">2023-12-07T04:56:00Z</dcterms:modified>
</cp:coreProperties>
</file>